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52DC64" w14:textId="5295D05B" w:rsidR="006B370C" w:rsidRPr="001B2129" w:rsidRDefault="00F477A3" w:rsidP="00F477A3">
      <w:pPr>
        <w:spacing w:after="0"/>
        <w:rPr>
          <w:rFonts w:ascii="Times New Roman" w:hAnsi="Times New Roman" w:cs="Times New Roman"/>
          <w:sz w:val="56"/>
          <w:szCs w:val="24"/>
        </w:rPr>
      </w:pPr>
      <w:r w:rsidRPr="00866089">
        <w:rPr>
          <w:rFonts w:ascii="Times New Roman" w:hAnsi="Times New Roman" w:cs="Times New Roman"/>
          <w:noProof/>
          <w:sz w:val="32"/>
          <w:szCs w:val="24"/>
        </w:rPr>
        <w:drawing>
          <wp:anchor distT="0" distB="0" distL="114300" distR="114300" simplePos="0" relativeHeight="251658240" behindDoc="1" locked="0" layoutInCell="1" allowOverlap="1" wp14:anchorId="724859F1" wp14:editId="5CAF54C8">
            <wp:simplePos x="0" y="0"/>
            <wp:positionH relativeFrom="page">
              <wp:posOffset>4536059</wp:posOffset>
            </wp:positionH>
            <wp:positionV relativeFrom="paragraph">
              <wp:posOffset>127</wp:posOffset>
            </wp:positionV>
            <wp:extent cx="2809240" cy="1066165"/>
            <wp:effectExtent l="0" t="0" r="0" b="635"/>
            <wp:wrapTight wrapText="bothSides">
              <wp:wrapPolygon edited="0">
                <wp:start x="0" y="0"/>
                <wp:lineTo x="0" y="21227"/>
                <wp:lineTo x="21385" y="21227"/>
                <wp:lineTo x="2138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sue in a Box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1066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4072">
        <w:rPr>
          <w:rFonts w:ascii="Times New Roman" w:hAnsi="Times New Roman" w:cs="Times New Roman"/>
          <w:sz w:val="56"/>
          <w:szCs w:val="24"/>
        </w:rPr>
        <w:t>Funding Public Schools</w:t>
      </w:r>
    </w:p>
    <w:p w14:paraId="69DDAB63" w14:textId="77777777" w:rsidR="00F477A3" w:rsidRPr="00B86AED" w:rsidRDefault="00F477A3" w:rsidP="00004A6A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5B60C0EB" w14:textId="55DC5D08" w:rsidR="00D64072" w:rsidRDefault="00D64072" w:rsidP="00B86AED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  <w:t xml:space="preserve">Background: </w:t>
      </w:r>
    </w:p>
    <w:p w14:paraId="01E9F1D9" w14:textId="77777777" w:rsidR="00972F46" w:rsidRPr="00D819AD" w:rsidRDefault="00972F46" w:rsidP="00B86AED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24"/>
          <w:u w:val="single"/>
        </w:rPr>
      </w:pPr>
    </w:p>
    <w:p w14:paraId="078AF6E7" w14:textId="14C05766" w:rsidR="00972F46" w:rsidRDefault="00972F46" w:rsidP="00972F46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72F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Public school funding in Iowa has failed to keep up with demand. Schools </w:t>
      </w:r>
      <w:r w:rsidR="005B48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are </w:t>
      </w:r>
      <w:r w:rsidRPr="00972F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cutting programs such as fine arts, foreign languages, or even staff such as school nurses and guidance counsellors.</w:t>
      </w:r>
      <w:r w:rsidR="005B48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Class sizes remain too big.</w:t>
      </w:r>
      <w:r w:rsidRPr="00972F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Educational resources may be limited or outdated, and teachers often must fund their own classroom supplies. School dining programs struggle to stay afloat, and academics are slipping.</w:t>
      </w:r>
    </w:p>
    <w:p w14:paraId="632515D7" w14:textId="2A5A22E5" w:rsidR="00972F46" w:rsidRPr="00972F46" w:rsidRDefault="00972F46" w:rsidP="00972F46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Democrats understand that education is an investment in our future. T</w:t>
      </w:r>
      <w:r w:rsidRPr="00972F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 remain on the forefront of education, we must equitably increase funding for our public schools so they may adapt to the changing needs of the 21st Century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This session, we will work to increase funding to a more adequate amount so schools will have the resources they need to operate to the best of their ability.</w:t>
      </w:r>
      <w:r w:rsidR="005B48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There are four main areas we would especially like to see increased resources for.</w:t>
      </w:r>
    </w:p>
    <w:p w14:paraId="63000D02" w14:textId="77777777" w:rsidR="00D64072" w:rsidRDefault="00D64072" w:rsidP="00B86AED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</w:pPr>
    </w:p>
    <w:p w14:paraId="57DC2EE1" w14:textId="6CDCC7CD" w:rsidR="0044420B" w:rsidRDefault="00972F46" w:rsidP="00B34FE4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  <w:t>Facts:</w:t>
      </w:r>
    </w:p>
    <w:p w14:paraId="429E1CE9" w14:textId="77777777" w:rsidR="00DA5346" w:rsidRDefault="00DA5346" w:rsidP="00B34FE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A7581B6" w14:textId="6A93C94A" w:rsidR="00972F46" w:rsidRDefault="00972F46" w:rsidP="00B34FE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Staffing:</w:t>
      </w:r>
    </w:p>
    <w:p w14:paraId="331078C2" w14:textId="7009486A" w:rsidR="007A3642" w:rsidRDefault="001B2129" w:rsidP="00972F4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B21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Iowa ranks 21st in average teacher salary</w:t>
      </w:r>
      <w:r w:rsidR="00F022F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1B21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average teacher salary in Iowa was about $57,000 in 2019, well under the average $60,000 a year nationwide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7A3642"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1"/>
      </w:r>
    </w:p>
    <w:p w14:paraId="0F2B267B" w14:textId="6ACEFA95" w:rsidR="007A3642" w:rsidRDefault="007A3642" w:rsidP="00972F4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Studies suggest that increasing teacher pay may have a positive effect on retention, as well as make the job more competitive and lucrative for qualified individuals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2"/>
      </w:r>
    </w:p>
    <w:p w14:paraId="21701DF1" w14:textId="5334E136" w:rsidR="00EE701A" w:rsidRDefault="00EE701A" w:rsidP="00972F4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Student to teacher ratio is still around 19:1, despite our goal of 17:1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3"/>
      </w:r>
    </w:p>
    <w:p w14:paraId="08EC032A" w14:textId="2FF41DD5" w:rsidR="007A3642" w:rsidRDefault="007A3642" w:rsidP="00972F4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Districts are consolidating guidance counseling, media specialist, and nurse positions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4"/>
      </w:r>
    </w:p>
    <w:p w14:paraId="3C6DD548" w14:textId="756850CF" w:rsidR="007A3642" w:rsidRDefault="007A3642" w:rsidP="00972F4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Studies show that equitable funding can increase student academic success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5"/>
      </w:r>
    </w:p>
    <w:p w14:paraId="221EC308" w14:textId="0AFE9350" w:rsidR="007A3642" w:rsidRDefault="007A3642" w:rsidP="00972F46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3662C71" w14:textId="37495EE6" w:rsidR="007A3642" w:rsidRDefault="007A3642" w:rsidP="00972F46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Programming</w:t>
      </w:r>
      <w:r w:rsidR="00D819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1A4390FE" w14:textId="45DFB0F1" w:rsidR="007A3642" w:rsidRDefault="007A3642" w:rsidP="00972F46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Schools are reducing the number of </w:t>
      </w:r>
      <w:r w:rsidR="00DC71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activities and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foreign languages to save money</w:t>
      </w:r>
    </w:p>
    <w:p w14:paraId="26436D60" w14:textId="5E6BF5D8" w:rsidR="007A3642" w:rsidRDefault="007A3642" w:rsidP="00972F46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Extracurricular participation is linked with improved academic performance, interpersonal skills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6"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offers students opportunities to explore interests and develop life skills, such as time management, teamwork and leadership</w:t>
      </w:r>
    </w:p>
    <w:p w14:paraId="3A641072" w14:textId="77777777" w:rsidR="00DC71E6" w:rsidRDefault="00DC71E6" w:rsidP="00017C17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E7229DA" w14:textId="14CA6C9B" w:rsidR="007A3642" w:rsidRDefault="007A3642" w:rsidP="00017C17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Resources</w:t>
      </w:r>
      <w:r w:rsidR="00D819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7BB42DDD" w14:textId="4DD85AF8" w:rsidR="007A3642" w:rsidRDefault="007A3642" w:rsidP="00017C17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Students largely must buy their own school supplies</w:t>
      </w:r>
    </w:p>
    <w:p w14:paraId="0FF32326" w14:textId="06EDDE26" w:rsidR="007A3642" w:rsidRDefault="007A3642" w:rsidP="0053101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Teachers usually must make up for any lack of supplies, lest students be left unprepared</w:t>
      </w:r>
    </w:p>
    <w:p w14:paraId="5F3A4468" w14:textId="52C8AFE3" w:rsidR="007A3642" w:rsidRDefault="007A3642" w:rsidP="00ED449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8108A7A" w14:textId="34B541FD" w:rsidR="007A3642" w:rsidRDefault="007A3642" w:rsidP="00ED449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Services</w:t>
      </w:r>
      <w:r w:rsidR="00D819A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75546AB6" w14:textId="5689FD71" w:rsidR="007A3642" w:rsidRDefault="007A3642" w:rsidP="00ED4494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 in 7 children in Iowa are food insecure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7"/>
      </w:r>
    </w:p>
    <w:p w14:paraId="5CD69B30" w14:textId="0EBAA53F" w:rsidR="007A3642" w:rsidRDefault="007A3642" w:rsidP="00334BA0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Studies show that a healthy diet promotes increased cognitive function, better behavior, and improves overall academic performance </w:t>
      </w:r>
      <w:r>
        <w:rPr>
          <w:rStyle w:val="EndnoteReference"/>
          <w:rFonts w:ascii="Times New Roman" w:hAnsi="Times New Roman" w:cs="Times New Roman"/>
          <w:bCs/>
          <w:color w:val="000000" w:themeColor="text1"/>
          <w:sz w:val="24"/>
          <w:szCs w:val="24"/>
        </w:rPr>
        <w:endnoteReference w:id="8"/>
      </w:r>
    </w:p>
    <w:p w14:paraId="296227DF" w14:textId="5E1ED438" w:rsidR="00DC71E6" w:rsidRDefault="00DC71E6" w:rsidP="00DC71E6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6BC4F33F" w14:textId="77777777" w:rsidR="00DC71E6" w:rsidRDefault="00DC71E6" w:rsidP="00DC71E6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7F98E37" w14:textId="6F500461" w:rsidR="00DC71E6" w:rsidRPr="00DC71E6" w:rsidRDefault="00DC71E6" w:rsidP="00DC71E6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General:</w:t>
      </w:r>
    </w:p>
    <w:p w14:paraId="4BD1ABCC" w14:textId="77777777" w:rsidR="00DC71E6" w:rsidRPr="00DC71E6" w:rsidRDefault="00DC71E6" w:rsidP="00DC71E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GOP Lawmakers failed to pass supplemental state aid at 3% </w:t>
      </w: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endnoteReference w:id="9"/>
      </w:r>
    </w:p>
    <w:p w14:paraId="45B88674" w14:textId="77777777" w:rsidR="00DC71E6" w:rsidRPr="00DC71E6" w:rsidRDefault="00DC71E6" w:rsidP="00DC71E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Increased funding leads to equitable improvements in student achievement, especially in high-poverty districts </w:t>
      </w: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endnoteReference w:id="10"/>
      </w:r>
    </w:p>
    <w:p w14:paraId="5BA7183D" w14:textId="2E349FD1" w:rsidR="007A3642" w:rsidRPr="00DC71E6" w:rsidRDefault="00DC71E6" w:rsidP="00DC71E6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Iowa spends on average about $7,900 per-pupil, leading to a disparity of almost $700 between the lowest and highest funded districts </w:t>
      </w:r>
      <w:r w:rsidRPr="00DC71E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endnoteReference w:id="11"/>
      </w:r>
    </w:p>
    <w:p w14:paraId="4422E237" w14:textId="77777777" w:rsidR="007A3642" w:rsidRDefault="007A3642" w:rsidP="00004A6A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</w:pPr>
      <w:bookmarkStart w:id="0" w:name="_Hlk31703949"/>
    </w:p>
    <w:p w14:paraId="34FF6134" w14:textId="2F2BF355" w:rsidR="00A8195C" w:rsidRDefault="00C44260" w:rsidP="00004A6A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  <w:t>Our plan for ensuring adequate funding</w:t>
      </w:r>
    </w:p>
    <w:p w14:paraId="265166AB" w14:textId="1EB9A202" w:rsidR="00F82FAC" w:rsidRPr="00D819AD" w:rsidRDefault="00F82FAC" w:rsidP="00004A6A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24"/>
          <w:szCs w:val="24"/>
          <w:u w:val="single"/>
        </w:rPr>
      </w:pPr>
    </w:p>
    <w:p w14:paraId="7A7AF3A3" w14:textId="4060DD46" w:rsidR="00E57F60" w:rsidRDefault="00E57F60" w:rsidP="005D5CFE">
      <w:pPr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Democrats understand that our students are our future, and we need to prepare them for the unique challenges and opportunities they will face in the 21</w:t>
      </w:r>
      <w:r w:rsidRPr="00E57F60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3690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entury and beyond. We need to enable our students to find a career that suits them. Our teachers and staff must be properly equipped to educate our students to the best everyone’s abilities, but also properly compensated and given a manageable workload to facilitate this. </w:t>
      </w:r>
      <w:r w:rsidR="00C44260">
        <w:rPr>
          <w:rFonts w:ascii="Times New Roman" w:hAnsi="Times New Roman" w:cs="Times New Roman"/>
          <w:sz w:val="24"/>
          <w:szCs w:val="24"/>
        </w:rPr>
        <w:t>While there is a lot when it comes to funding our public school, we can focus on increasing funding in four big areas.</w:t>
      </w:r>
    </w:p>
    <w:p w14:paraId="5288E25E" w14:textId="1C0413F0" w:rsidR="00F82FAC" w:rsidRDefault="00C44260" w:rsidP="00C44260">
      <w:pPr>
        <w:pStyle w:val="ListParagraph"/>
        <w:numPr>
          <w:ilvl w:val="0"/>
          <w:numId w:val="12"/>
        </w:numPr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Incentivize teaching: </w:t>
      </w:r>
      <w:r w:rsidR="005D5CFE" w:rsidRPr="00C44260">
        <w:rPr>
          <w:rFonts w:ascii="Times New Roman" w:hAnsi="Times New Roman" w:cs="Times New Roman"/>
          <w:sz w:val="24"/>
          <w:szCs w:val="24"/>
        </w:rPr>
        <w:t>Ensure there is enough money to hire more teachers and other staff, but also pay them more.</w:t>
      </w:r>
    </w:p>
    <w:p w14:paraId="1AED4291" w14:textId="77777777" w:rsidR="00C44260" w:rsidRPr="00C44260" w:rsidRDefault="00C44260" w:rsidP="00C44260">
      <w:pPr>
        <w:pStyle w:val="ListParagraph"/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</w:p>
    <w:p w14:paraId="2F4C64B0" w14:textId="12A8BA78" w:rsidR="005D5CFE" w:rsidRDefault="00C44260" w:rsidP="00C44260">
      <w:pPr>
        <w:pStyle w:val="ListParagraph"/>
        <w:numPr>
          <w:ilvl w:val="0"/>
          <w:numId w:val="12"/>
        </w:numPr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Fund programming: </w:t>
      </w:r>
      <w:r w:rsidR="00E57F60" w:rsidRPr="00C44260">
        <w:rPr>
          <w:rFonts w:ascii="Times New Roman" w:hAnsi="Times New Roman" w:cs="Times New Roman"/>
          <w:sz w:val="24"/>
          <w:szCs w:val="24"/>
        </w:rPr>
        <w:t xml:space="preserve">Ensure that there is funding so that all our students have access to a </w:t>
      </w:r>
      <w:r w:rsidR="005340D8">
        <w:rPr>
          <w:rFonts w:ascii="Times New Roman" w:hAnsi="Times New Roman" w:cs="Times New Roman"/>
          <w:sz w:val="24"/>
          <w:szCs w:val="24"/>
        </w:rPr>
        <w:t xml:space="preserve">wide </w:t>
      </w:r>
      <w:r w:rsidR="00E57F60" w:rsidRPr="00C44260">
        <w:rPr>
          <w:rFonts w:ascii="Times New Roman" w:hAnsi="Times New Roman" w:cs="Times New Roman"/>
          <w:sz w:val="24"/>
          <w:szCs w:val="24"/>
        </w:rPr>
        <w:t xml:space="preserve">variety of extracurriculars, whether it be sports, fine arts, agriculture, </w:t>
      </w:r>
      <w:r w:rsidR="005340D8">
        <w:rPr>
          <w:rFonts w:ascii="Times New Roman" w:hAnsi="Times New Roman" w:cs="Times New Roman"/>
          <w:sz w:val="24"/>
          <w:szCs w:val="24"/>
        </w:rPr>
        <w:t xml:space="preserve">industrial technology, </w:t>
      </w:r>
      <w:r w:rsidR="00E57F60" w:rsidRPr="00C44260">
        <w:rPr>
          <w:rFonts w:ascii="Times New Roman" w:hAnsi="Times New Roman" w:cs="Times New Roman"/>
          <w:sz w:val="24"/>
          <w:szCs w:val="24"/>
        </w:rPr>
        <w:t>engineering, or other programs.</w:t>
      </w:r>
    </w:p>
    <w:p w14:paraId="350CE4DD" w14:textId="77777777" w:rsidR="00C44260" w:rsidRPr="00C44260" w:rsidRDefault="00C44260" w:rsidP="00C44260">
      <w:pPr>
        <w:pStyle w:val="ListParagraph"/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</w:p>
    <w:p w14:paraId="2A133DCF" w14:textId="02407AFC" w:rsidR="00E57F60" w:rsidRDefault="00C44260" w:rsidP="00C44260">
      <w:pPr>
        <w:pStyle w:val="ListParagraph"/>
        <w:numPr>
          <w:ilvl w:val="0"/>
          <w:numId w:val="12"/>
        </w:numPr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Equip our schools: </w:t>
      </w:r>
      <w:r w:rsidR="00E57F60" w:rsidRPr="00C44260">
        <w:rPr>
          <w:rFonts w:ascii="Times New Roman" w:hAnsi="Times New Roman" w:cs="Times New Roman"/>
          <w:sz w:val="24"/>
          <w:szCs w:val="24"/>
        </w:rPr>
        <w:t xml:space="preserve">Ensure that schools have </w:t>
      </w:r>
      <w:r w:rsidRPr="00C44260">
        <w:rPr>
          <w:rFonts w:ascii="Times New Roman" w:hAnsi="Times New Roman" w:cs="Times New Roman"/>
          <w:sz w:val="24"/>
          <w:szCs w:val="24"/>
        </w:rPr>
        <w:t>enough</w:t>
      </w:r>
      <w:r w:rsidR="00E57F60" w:rsidRPr="00C44260">
        <w:rPr>
          <w:rFonts w:ascii="Times New Roman" w:hAnsi="Times New Roman" w:cs="Times New Roman"/>
          <w:sz w:val="24"/>
          <w:szCs w:val="24"/>
        </w:rPr>
        <w:t xml:space="preserve"> classroom supplies and</w:t>
      </w:r>
      <w:r>
        <w:rPr>
          <w:rFonts w:ascii="Times New Roman" w:hAnsi="Times New Roman" w:cs="Times New Roman"/>
          <w:sz w:val="24"/>
          <w:szCs w:val="24"/>
        </w:rPr>
        <w:t xml:space="preserve"> modern resources, media and</w:t>
      </w:r>
      <w:r w:rsidR="00E57F60" w:rsidRPr="00C44260">
        <w:rPr>
          <w:rFonts w:ascii="Times New Roman" w:hAnsi="Times New Roman" w:cs="Times New Roman"/>
          <w:sz w:val="24"/>
          <w:szCs w:val="24"/>
        </w:rPr>
        <w:t xml:space="preserve"> technology.</w:t>
      </w:r>
    </w:p>
    <w:p w14:paraId="2759E652" w14:textId="77777777" w:rsidR="00C44260" w:rsidRPr="00C44260" w:rsidRDefault="00C44260" w:rsidP="00C44260">
      <w:pPr>
        <w:pStyle w:val="ListParagraph"/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</w:p>
    <w:p w14:paraId="7D87EFEB" w14:textId="3BA2F5B1" w:rsidR="00E57F60" w:rsidRDefault="00C44260" w:rsidP="00C44260">
      <w:pPr>
        <w:pStyle w:val="ListParagraph"/>
        <w:numPr>
          <w:ilvl w:val="0"/>
          <w:numId w:val="12"/>
        </w:numPr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Serve our students: </w:t>
      </w:r>
      <w:r w:rsidR="00E57F60" w:rsidRPr="00C44260">
        <w:rPr>
          <w:rFonts w:ascii="Times New Roman" w:hAnsi="Times New Roman" w:cs="Times New Roman"/>
          <w:sz w:val="24"/>
          <w:szCs w:val="24"/>
        </w:rPr>
        <w:t>Ensure that schools have funding for</w:t>
      </w:r>
      <w:r>
        <w:rPr>
          <w:rFonts w:ascii="Times New Roman" w:hAnsi="Times New Roman" w:cs="Times New Roman"/>
          <w:sz w:val="24"/>
          <w:szCs w:val="24"/>
        </w:rPr>
        <w:t xml:space="preserve"> quality</w:t>
      </w:r>
      <w:r w:rsidR="00E57F60" w:rsidRPr="00C44260">
        <w:rPr>
          <w:rFonts w:ascii="Times New Roman" w:hAnsi="Times New Roman" w:cs="Times New Roman"/>
          <w:sz w:val="24"/>
          <w:szCs w:val="24"/>
        </w:rPr>
        <w:t xml:space="preserve"> nutrition, physical and special education programs.</w:t>
      </w:r>
    </w:p>
    <w:p w14:paraId="5C3ABF43" w14:textId="77777777" w:rsidR="001B2129" w:rsidRPr="001B2129" w:rsidRDefault="001B2129" w:rsidP="001B212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557218E" w14:textId="026CFA86" w:rsidR="001B2129" w:rsidRPr="00D64072" w:rsidRDefault="001B2129" w:rsidP="001B2129">
      <w:pPr>
        <w:spacing w:after="0" w:line="240" w:lineRule="auto"/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</w:pPr>
      <w:r w:rsidRPr="00D64072"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  <w:t xml:space="preserve">Key </w:t>
      </w:r>
      <w:r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  <w:t>p</w:t>
      </w:r>
      <w:r w:rsidRPr="00D64072">
        <w:rPr>
          <w:rFonts w:ascii="Times New Roman" w:hAnsi="Times New Roman" w:cs="Times New Roman"/>
          <w:b/>
          <w:color w:val="365F91" w:themeColor="accent1" w:themeShade="BF"/>
          <w:sz w:val="36"/>
          <w:szCs w:val="36"/>
          <w:u w:val="single"/>
        </w:rPr>
        <w:t xml:space="preserve">oints: </w:t>
      </w:r>
      <w:r w:rsidRPr="00D64072">
        <w:rPr>
          <w:rFonts w:ascii="Times New Roman" w:hAnsi="Times New Roman" w:cs="Times New Roman"/>
          <w:b/>
          <w:bCs/>
          <w:color w:val="365F91" w:themeColor="accent1" w:themeShade="BF"/>
          <w:sz w:val="36"/>
          <w:szCs w:val="36"/>
          <w:u w:val="single"/>
        </w:rPr>
        <w:t>Adequate funding facilitates effective education</w:t>
      </w:r>
    </w:p>
    <w:p w14:paraId="7AAEFCC8" w14:textId="77777777" w:rsidR="001B2129" w:rsidRDefault="001B2129" w:rsidP="001B2129">
      <w:pPr>
        <w:pStyle w:val="NormalWeb"/>
        <w:spacing w:before="0" w:beforeAutospacing="0" w:after="0" w:afterAutospacing="0"/>
      </w:pPr>
    </w:p>
    <w:p w14:paraId="26247E55" w14:textId="77777777" w:rsidR="001B2129" w:rsidRPr="001B2129" w:rsidRDefault="001B2129" w:rsidP="001B2129">
      <w:pPr>
        <w:pStyle w:val="NormalWeb"/>
        <w:spacing w:before="0" w:beforeAutospacing="0" w:after="0" w:afterAutospacing="0"/>
        <w:rPr>
          <w:b/>
          <w:bCs/>
        </w:rPr>
      </w:pPr>
      <w:r w:rsidRPr="001B2129">
        <w:rPr>
          <w:b/>
          <w:bCs/>
        </w:rPr>
        <w:t>Proper staffing</w:t>
      </w:r>
    </w:p>
    <w:p w14:paraId="610F4CFB" w14:textId="77777777" w:rsidR="001B2129" w:rsidRDefault="001B2129" w:rsidP="001B2129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>We must hire enough teachers/administration to manage the workload</w:t>
      </w:r>
    </w:p>
    <w:p w14:paraId="23092BAD" w14:textId="77777777" w:rsidR="001B2129" w:rsidRDefault="001B2129" w:rsidP="001B2129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>Full staff</w:t>
      </w:r>
    </w:p>
    <w:p w14:paraId="31DD544E" w14:textId="77777777" w:rsidR="001B2129" w:rsidRDefault="001B2129" w:rsidP="001B2129">
      <w:pPr>
        <w:pStyle w:val="NormalWeb"/>
        <w:numPr>
          <w:ilvl w:val="1"/>
          <w:numId w:val="10"/>
        </w:numPr>
        <w:spacing w:before="0" w:beforeAutospacing="0" w:after="0" w:afterAutospacing="0"/>
      </w:pPr>
      <w:r>
        <w:t>Nurses, guidance counsellors, custodial, etc.</w:t>
      </w:r>
    </w:p>
    <w:p w14:paraId="12F8009E" w14:textId="77777777" w:rsidR="001B2129" w:rsidRDefault="001B2129" w:rsidP="001B2129">
      <w:pPr>
        <w:pStyle w:val="NormalWeb"/>
        <w:numPr>
          <w:ilvl w:val="0"/>
          <w:numId w:val="10"/>
        </w:numPr>
        <w:spacing w:before="0" w:beforeAutospacing="0" w:after="0" w:afterAutospacing="0"/>
      </w:pPr>
      <w:r>
        <w:t>More lucrative pay</w:t>
      </w:r>
    </w:p>
    <w:p w14:paraId="4F3C5D6D" w14:textId="77777777" w:rsidR="001B2129" w:rsidRDefault="001B2129" w:rsidP="001B2129">
      <w:pPr>
        <w:pStyle w:val="NormalWeb"/>
        <w:numPr>
          <w:ilvl w:val="1"/>
          <w:numId w:val="10"/>
        </w:numPr>
        <w:spacing w:before="0" w:beforeAutospacing="0" w:after="0" w:afterAutospacing="0"/>
      </w:pPr>
      <w:r>
        <w:t>Need highly qualified, motivated, professionals in our public schools</w:t>
      </w:r>
    </w:p>
    <w:p w14:paraId="59D908FF" w14:textId="77777777" w:rsidR="001B2129" w:rsidRDefault="001B2129" w:rsidP="001B2129">
      <w:pPr>
        <w:pStyle w:val="NormalWeb"/>
        <w:spacing w:before="0" w:beforeAutospacing="0" w:after="0" w:afterAutospacing="0"/>
      </w:pPr>
    </w:p>
    <w:p w14:paraId="46270D99" w14:textId="77777777" w:rsidR="00DC71E6" w:rsidRDefault="00DC71E6" w:rsidP="001B2129">
      <w:pPr>
        <w:pStyle w:val="NormalWeb"/>
        <w:spacing w:before="0" w:beforeAutospacing="0" w:after="0" w:afterAutospacing="0"/>
        <w:rPr>
          <w:b/>
          <w:bCs/>
        </w:rPr>
      </w:pPr>
    </w:p>
    <w:p w14:paraId="6527670A" w14:textId="77777777" w:rsidR="00DC71E6" w:rsidRDefault="00DC71E6" w:rsidP="001B2129">
      <w:pPr>
        <w:pStyle w:val="NormalWeb"/>
        <w:spacing w:before="0" w:beforeAutospacing="0" w:after="0" w:afterAutospacing="0"/>
        <w:rPr>
          <w:b/>
          <w:bCs/>
        </w:rPr>
      </w:pPr>
    </w:p>
    <w:p w14:paraId="6F6BC643" w14:textId="77777777" w:rsidR="00DC71E6" w:rsidRDefault="00DC71E6" w:rsidP="001B2129">
      <w:pPr>
        <w:pStyle w:val="NormalWeb"/>
        <w:spacing w:before="0" w:beforeAutospacing="0" w:after="0" w:afterAutospacing="0"/>
        <w:rPr>
          <w:b/>
          <w:bCs/>
        </w:rPr>
      </w:pPr>
    </w:p>
    <w:p w14:paraId="763AF5C6" w14:textId="33A8D7CE" w:rsidR="001B2129" w:rsidRPr="001B2129" w:rsidRDefault="001B2129" w:rsidP="001B2129">
      <w:pPr>
        <w:pStyle w:val="NormalWeb"/>
        <w:spacing w:before="0" w:beforeAutospacing="0" w:after="0" w:afterAutospacing="0"/>
        <w:rPr>
          <w:b/>
          <w:bCs/>
        </w:rPr>
      </w:pPr>
      <w:r w:rsidRPr="001B2129">
        <w:rPr>
          <w:b/>
          <w:bCs/>
        </w:rPr>
        <w:lastRenderedPageBreak/>
        <w:t>Programming</w:t>
      </w:r>
    </w:p>
    <w:p w14:paraId="4EF3B6A6" w14:textId="5E9B06FB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Schools should offer a variety of extracurriculars to encourage exploration in a variety of interests and future career fields</w:t>
      </w:r>
      <w:r w:rsidR="005340D8">
        <w:t>. Cutting these programs diminishes the experience and opportunities for our students</w:t>
      </w:r>
      <w:r w:rsidR="00D819AD">
        <w:t>.</w:t>
      </w:r>
    </w:p>
    <w:p w14:paraId="76B2D2BF" w14:textId="77777777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Schools should also offer a variety of foreign languages to encourage cultural exploration</w:t>
      </w:r>
    </w:p>
    <w:p w14:paraId="454BDE6D" w14:textId="263DF02F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 xml:space="preserve">Bring </w:t>
      </w:r>
      <w:r w:rsidR="005340D8">
        <w:t>programs back</w:t>
      </w:r>
      <w:r>
        <w:t xml:space="preserve"> </w:t>
      </w:r>
    </w:p>
    <w:p w14:paraId="28B2D40F" w14:textId="7C67AB03" w:rsidR="007A3642" w:rsidRPr="00DC71E6" w:rsidRDefault="001B2129" w:rsidP="001B2129">
      <w:pPr>
        <w:pStyle w:val="NormalWeb"/>
        <w:numPr>
          <w:ilvl w:val="1"/>
          <w:numId w:val="11"/>
        </w:numPr>
        <w:spacing w:before="0" w:beforeAutospacing="0" w:after="0" w:afterAutospacing="0"/>
      </w:pPr>
      <w:r>
        <w:t>As part of equitable funding, we should aim to restore programs that have been slashed due to budget cuts</w:t>
      </w:r>
      <w:r w:rsidR="00D819AD">
        <w:t>.</w:t>
      </w:r>
    </w:p>
    <w:p w14:paraId="0BBDE91F" w14:textId="0C9E1C5D" w:rsidR="001B2129" w:rsidRPr="001B2129" w:rsidRDefault="001B2129" w:rsidP="001B2129">
      <w:pPr>
        <w:pStyle w:val="NormalWeb"/>
        <w:spacing w:before="0" w:beforeAutospacing="0" w:after="0" w:afterAutospacing="0"/>
        <w:rPr>
          <w:b/>
          <w:bCs/>
        </w:rPr>
      </w:pPr>
      <w:r w:rsidRPr="001B2129">
        <w:rPr>
          <w:b/>
          <w:bCs/>
        </w:rPr>
        <w:t>Resources</w:t>
      </w:r>
    </w:p>
    <w:p w14:paraId="0FA50A67" w14:textId="77777777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School supplies</w:t>
      </w:r>
    </w:p>
    <w:p w14:paraId="498CD77A" w14:textId="30189E82" w:rsidR="001B2129" w:rsidRDefault="001B2129" w:rsidP="001B2129">
      <w:pPr>
        <w:pStyle w:val="NormalWeb"/>
        <w:numPr>
          <w:ilvl w:val="1"/>
          <w:numId w:val="11"/>
        </w:numPr>
        <w:spacing w:before="0" w:beforeAutospacing="0" w:after="0" w:afterAutospacing="0"/>
      </w:pPr>
      <w:r>
        <w:t>Teachers should not have to personally fund school supplies that their students can’t afford</w:t>
      </w:r>
      <w:r w:rsidR="00D819AD">
        <w:t>.</w:t>
      </w:r>
    </w:p>
    <w:p w14:paraId="3B3336CB" w14:textId="77777777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 xml:space="preserve">Modern educational resources/media </w:t>
      </w:r>
    </w:p>
    <w:p w14:paraId="36C9CA8F" w14:textId="091020A3" w:rsidR="001B2129" w:rsidRDefault="001B2129" w:rsidP="001B2129">
      <w:pPr>
        <w:pStyle w:val="NormalWeb"/>
        <w:numPr>
          <w:ilvl w:val="1"/>
          <w:numId w:val="11"/>
        </w:numPr>
        <w:spacing w:before="0" w:beforeAutospacing="0" w:after="0" w:afterAutospacing="0"/>
      </w:pPr>
      <w:r>
        <w:t>Students need access to technology, as well as relevant and accessible learning and research materials</w:t>
      </w:r>
      <w:r w:rsidR="00D819AD">
        <w:t>.</w:t>
      </w:r>
    </w:p>
    <w:p w14:paraId="766CAE5B" w14:textId="77777777" w:rsidR="001B2129" w:rsidRPr="001B2129" w:rsidRDefault="001B2129" w:rsidP="001B2129">
      <w:pPr>
        <w:pStyle w:val="NormalWeb"/>
        <w:spacing w:before="0" w:beforeAutospacing="0" w:after="0" w:afterAutospacing="0"/>
        <w:rPr>
          <w:b/>
          <w:bCs/>
        </w:rPr>
      </w:pPr>
      <w:r w:rsidRPr="001B2129">
        <w:rPr>
          <w:b/>
          <w:bCs/>
        </w:rPr>
        <w:t>Services</w:t>
      </w:r>
    </w:p>
    <w:p w14:paraId="4269D42A" w14:textId="77777777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Nutrition/Physical Education</w:t>
      </w:r>
    </w:p>
    <w:p w14:paraId="70FD39E1" w14:textId="4AC0CD34" w:rsidR="001B2129" w:rsidRDefault="001B2129" w:rsidP="001B2129">
      <w:pPr>
        <w:pStyle w:val="NormalWeb"/>
        <w:numPr>
          <w:ilvl w:val="1"/>
          <w:numId w:val="11"/>
        </w:numPr>
        <w:spacing w:before="0" w:beforeAutospacing="0" w:after="0" w:afterAutospacing="0"/>
      </w:pPr>
      <w:r>
        <w:t>Students need to receive quality food to sustain them</w:t>
      </w:r>
      <w:r w:rsidR="00D819AD">
        <w:t>.</w:t>
      </w:r>
    </w:p>
    <w:p w14:paraId="3DA258C9" w14:textId="77777777" w:rsidR="001B2129" w:rsidRDefault="001B2129" w:rsidP="001B2129">
      <w:pPr>
        <w:pStyle w:val="NormalWeb"/>
        <w:numPr>
          <w:ilvl w:val="0"/>
          <w:numId w:val="11"/>
        </w:numPr>
        <w:spacing w:before="0" w:beforeAutospacing="0" w:after="0" w:afterAutospacing="0"/>
      </w:pPr>
      <w:r>
        <w:t>Special Education and accelerated learning programs</w:t>
      </w:r>
    </w:p>
    <w:p w14:paraId="75B84FC1" w14:textId="77777777" w:rsidR="001B2129" w:rsidRPr="001B2129" w:rsidRDefault="001B2129" w:rsidP="001B2129">
      <w:pPr>
        <w:tabs>
          <w:tab w:val="left" w:pos="1092"/>
        </w:tabs>
        <w:rPr>
          <w:rFonts w:ascii="Times New Roman" w:hAnsi="Times New Roman" w:cs="Times New Roman"/>
          <w:sz w:val="24"/>
          <w:szCs w:val="24"/>
        </w:rPr>
      </w:pPr>
    </w:p>
    <w:p w14:paraId="13ABA045" w14:textId="6AA4897D" w:rsidR="00D5547D" w:rsidRPr="00D5547D" w:rsidRDefault="003B069E" w:rsidP="00B77612">
      <w:pPr>
        <w:rPr>
          <w:rFonts w:ascii="Times New Roman" w:hAnsi="Times New Roman" w:cs="Times New Roman"/>
          <w:b/>
          <w:color w:val="365F91" w:themeColor="accent1" w:themeShade="BF"/>
          <w:sz w:val="36"/>
          <w:szCs w:val="32"/>
          <w:u w:val="single"/>
        </w:rPr>
      </w:pPr>
      <w:bookmarkStart w:id="1" w:name="_Hlk38370282"/>
      <w:bookmarkEnd w:id="0"/>
      <w:r w:rsidRPr="00F477A3">
        <w:rPr>
          <w:rFonts w:ascii="Times New Roman" w:hAnsi="Times New Roman" w:cs="Times New Roman"/>
          <w:b/>
          <w:color w:val="365F91" w:themeColor="accent1" w:themeShade="BF"/>
          <w:sz w:val="36"/>
          <w:szCs w:val="32"/>
          <w:u w:val="single"/>
        </w:rPr>
        <w:t xml:space="preserve">Social Media </w:t>
      </w:r>
    </w:p>
    <w:bookmarkEnd w:id="1"/>
    <w:p w14:paraId="11EA02BA" w14:textId="09C266D5" w:rsidR="00A8195C" w:rsidRDefault="007A3642" w:rsidP="00B77612">
      <w:pPr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</w:pPr>
      <w:r w:rsidRPr="0044420B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D545B97" wp14:editId="4A4A8A7D">
                <wp:simplePos x="0" y="0"/>
                <wp:positionH relativeFrom="column">
                  <wp:posOffset>3901440</wp:posOffset>
                </wp:positionH>
                <wp:positionV relativeFrom="paragraph">
                  <wp:posOffset>219710</wp:posOffset>
                </wp:positionV>
                <wp:extent cx="2633345" cy="14859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345" cy="1485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A2A515" w14:textId="77777777" w:rsidR="0044420B" w:rsidRDefault="0044420B" w:rsidP="0044420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  <w:t xml:space="preserve">Sample Text: </w:t>
                            </w:r>
                          </w:p>
                          <w:p w14:paraId="23A3FBB6" w14:textId="171DE6A3" w:rsidR="0044420B" w:rsidRPr="0044420B" w:rsidRDefault="00B94744" w:rsidP="0044420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There are</w:t>
                            </w:r>
                            <w:r w:rsidR="00D6407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F19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many </w:t>
                            </w:r>
                            <w:r w:rsidR="00D6407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needs when it comes to properly funding our public schools. Here are some key areas we can focus on to ensure we are meeting students needs! </w:t>
                            </w:r>
                          </w:p>
                          <w:p w14:paraId="64FC29DD" w14:textId="77777777" w:rsidR="0044420B" w:rsidRPr="00FF7051" w:rsidRDefault="0044420B" w:rsidP="0044420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8DEFEB1" w14:textId="77777777" w:rsidR="0044420B" w:rsidRDefault="0044420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545B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7.2pt;margin-top:17.3pt;width:207.35pt;height:11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" filled="f" stroked="f">
                <v:textbox>
                  <w:txbxContent>
                    <w:p w14:paraId="3DA2A515" w14:textId="77777777" w:rsidR="0044420B" w:rsidRDefault="0044420B" w:rsidP="0044420B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  <w:t xml:space="preserve">Sample Text: </w:t>
                      </w:r>
                    </w:p>
                    <w:p w14:paraId="23A3FBB6" w14:textId="171DE6A3" w:rsidR="0044420B" w:rsidRPr="0044420B" w:rsidRDefault="00B94744" w:rsidP="0044420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There are</w:t>
                      </w:r>
                      <w:r w:rsidR="00D6407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5F19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many </w:t>
                      </w:r>
                      <w:r w:rsidR="00D6407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needs when it comes to properly funding our public schools. Here are some key areas we can focus on to ensure we are meeting students needs! </w:t>
                      </w:r>
                    </w:p>
                    <w:p w14:paraId="64FC29DD" w14:textId="77777777" w:rsidR="0044420B" w:rsidRPr="00FF7051" w:rsidRDefault="0044420B" w:rsidP="0044420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8DEFEB1" w14:textId="77777777" w:rsidR="0044420B" w:rsidRDefault="0044420B"/>
                  </w:txbxContent>
                </v:textbox>
                <w10:wrap type="square"/>
              </v:shape>
            </w:pict>
          </mc:Fallback>
        </mc:AlternateContent>
      </w:r>
      <w:r w:rsidR="000A4E09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w:drawing>
          <wp:inline distT="0" distB="0" distL="0" distR="0" wp14:anchorId="2EE1A5EF" wp14:editId="46DE34B6">
            <wp:extent cx="2500630" cy="1868587"/>
            <wp:effectExtent l="0" t="0" r="0" b="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12-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574" cy="1960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0C2AF" w14:textId="453B7380" w:rsidR="0044420B" w:rsidRPr="00D5547D" w:rsidRDefault="007A3642">
      <w:pPr>
        <w:rPr>
          <w:rFonts w:ascii="Times New Roman" w:hAnsi="Times New Roman" w:cs="Times New Roman"/>
          <w:b/>
          <w:color w:val="365F91" w:themeColor="accent1" w:themeShade="BF"/>
          <w:sz w:val="36"/>
          <w:szCs w:val="32"/>
          <w:u w:val="single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w:drawing>
          <wp:inline distT="0" distB="0" distL="0" distR="0" wp14:anchorId="4052FF2D" wp14:editId="1D1E387B">
            <wp:extent cx="2500745" cy="1909445"/>
            <wp:effectExtent l="0" t="0" r="0" b="0"/>
            <wp:docPr id="6" name="Picture 6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12-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3479" cy="194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7A22" w:rsidRPr="0044420B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F5D5A28" wp14:editId="2421C819">
                <wp:simplePos x="0" y="0"/>
                <wp:positionH relativeFrom="column">
                  <wp:posOffset>3882390</wp:posOffset>
                </wp:positionH>
                <wp:positionV relativeFrom="paragraph">
                  <wp:posOffset>73660</wp:posOffset>
                </wp:positionV>
                <wp:extent cx="2633345" cy="1826895"/>
                <wp:effectExtent l="0" t="0" r="0" b="190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345" cy="18268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2A1A05" w14:textId="77777777" w:rsidR="0044420B" w:rsidRDefault="0044420B" w:rsidP="0044420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  <w:t xml:space="preserve">Sample Text: </w:t>
                            </w:r>
                          </w:p>
                          <w:p w14:paraId="1634E811" w14:textId="278FF5AA" w:rsidR="0044420B" w:rsidRDefault="00E72D03" w:rsidP="0044420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Students are our future. They should have access to a variety of extracurricular activities to allow them to explore interest options and career opportunities that best suit them.</w:t>
                            </w:r>
                            <w:r w:rsidR="008C7F74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D5A28" id="_x0000_s1027" type="#_x0000_t202" style="position:absolute;margin-left:305.7pt;margin-top:5.8pt;width:207.35pt;height:143.8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" filled="f" stroked="f">
                <v:textbox>
                  <w:txbxContent>
                    <w:p w14:paraId="1C2A1A05" w14:textId="77777777" w:rsidR="0044420B" w:rsidRDefault="0044420B" w:rsidP="0044420B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  <w:t xml:space="preserve">Sample Text: </w:t>
                      </w:r>
                    </w:p>
                    <w:p w14:paraId="1634E811" w14:textId="278FF5AA" w:rsidR="0044420B" w:rsidRDefault="00E72D03" w:rsidP="0044420B"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>Students are our future. They should have access to a variety of extracurricular activities to allow them to explore interest options and career opportunities that best suit them.</w:t>
                      </w:r>
                      <w:r w:rsidR="008C7F74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56235A" w14:textId="4F1C9002" w:rsidR="0044420B" w:rsidRDefault="00587A22">
      <w:pPr>
        <w:rPr>
          <w:rFonts w:ascii="Times New Roman" w:hAnsi="Times New Roman" w:cs="Times New Roman"/>
          <w:sz w:val="24"/>
          <w:szCs w:val="24"/>
        </w:rPr>
      </w:pPr>
      <w:r w:rsidRPr="0044420B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B153A79" wp14:editId="46E28748">
                <wp:simplePos x="0" y="0"/>
                <wp:positionH relativeFrom="column">
                  <wp:posOffset>3967480</wp:posOffset>
                </wp:positionH>
                <wp:positionV relativeFrom="paragraph">
                  <wp:posOffset>344170</wp:posOffset>
                </wp:positionV>
                <wp:extent cx="2633345" cy="286512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345" cy="2865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C741B7" w14:textId="77777777" w:rsidR="0044420B" w:rsidRDefault="0044420B" w:rsidP="0044420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  <w:t xml:space="preserve">Sample Text: </w:t>
                            </w:r>
                          </w:p>
                          <w:p w14:paraId="55E3CE95" w14:textId="683159C0" w:rsidR="0044420B" w:rsidRPr="0044420B" w:rsidRDefault="00004AA0" w:rsidP="0044420B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 in 7 children in Iowa are food insecure. School is oftentimes the only stable source of food for children. Dining programs need support to provide healthy, filling meals for</w:t>
                            </w:r>
                            <w:r w:rsidR="00C246E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our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students.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53A79" id="_x0000_s1028" type="#_x0000_t202" style="position:absolute;margin-left:312.4pt;margin-top:27.1pt;width:207.35pt;height:225.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" filled="f" stroked="f">
                <v:textbox>
                  <w:txbxContent>
                    <w:p w14:paraId="4CC741B7" w14:textId="77777777" w:rsidR="0044420B" w:rsidRDefault="0044420B" w:rsidP="0044420B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  <w:t xml:space="preserve">Sample Text: </w:t>
                      </w:r>
                    </w:p>
                    <w:p w14:paraId="55E3CE95" w14:textId="683159C0" w:rsidR="0044420B" w:rsidRPr="0044420B" w:rsidRDefault="00004AA0" w:rsidP="0044420B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 in 7 children in Iowa are food insecure. School is oftentimes the only stable source of food for children. Dining programs need support to provide healthy, filling meals for</w:t>
                      </w:r>
                      <w:r w:rsidR="00C246E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our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students.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A4E0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917351" wp14:editId="0F998CA1">
            <wp:extent cx="3041073" cy="2541905"/>
            <wp:effectExtent l="0" t="0" r="6985" b="0"/>
            <wp:docPr id="4" name="Picture 4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12-3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3033" cy="257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65C5B" w14:textId="261226E5" w:rsidR="00DC71E6" w:rsidRDefault="00E25445">
      <w:pPr>
        <w:rPr>
          <w:rFonts w:ascii="Times New Roman" w:hAnsi="Times New Roman" w:cs="Times New Roman"/>
          <w:sz w:val="24"/>
          <w:szCs w:val="24"/>
        </w:rPr>
      </w:pPr>
      <w:r w:rsidRPr="0044420B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ADE063" wp14:editId="49A1A3DC">
                <wp:simplePos x="0" y="0"/>
                <wp:positionH relativeFrom="column">
                  <wp:posOffset>3969328</wp:posOffset>
                </wp:positionH>
                <wp:positionV relativeFrom="paragraph">
                  <wp:posOffset>6465</wp:posOffset>
                </wp:positionV>
                <wp:extent cx="2633345" cy="2865120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345" cy="2865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62564A" w14:textId="77777777" w:rsidR="00E25445" w:rsidRDefault="00E25445" w:rsidP="00E25445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</w:p>
                          <w:p w14:paraId="1AD3F5F2" w14:textId="216AE866" w:rsidR="00E25445" w:rsidRDefault="00E25445" w:rsidP="00E25445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  <w:t xml:space="preserve">Sample Text: </w:t>
                            </w:r>
                          </w:p>
                          <w:p w14:paraId="508EFD2F" w14:textId="77777777" w:rsidR="00E25445" w:rsidRDefault="00E25445" w:rsidP="00E25445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Studies show lower class sizes improves a student’s educational experience. The average class size in Iowa is 19. We must hire more teachers!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DE063" id="_x0000_s1029" type="#_x0000_t202" style="position:absolute;margin-left:312.55pt;margin-top:.5pt;width:207.35pt;height:225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" filled="f" stroked="f">
                <v:textbox>
                  <w:txbxContent>
                    <w:p w14:paraId="1D62564A" w14:textId="77777777" w:rsidR="00E25445" w:rsidRDefault="00E25445" w:rsidP="00E25445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</w:p>
                    <w:p w14:paraId="1AD3F5F2" w14:textId="216AE866" w:rsidR="00E25445" w:rsidRDefault="00E25445" w:rsidP="00E25445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  <w:t xml:space="preserve">Sample Text: </w:t>
                      </w:r>
                    </w:p>
                    <w:p w14:paraId="508EFD2F" w14:textId="77777777" w:rsidR="00E25445" w:rsidRDefault="00E25445" w:rsidP="00E25445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Studies show lower class sizes improves a student’s educational experience. The average class size in Iowa is 19. We must hire more teachers!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4B64" w:rsidRPr="0044420B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01713055" wp14:editId="683E8437">
                <wp:simplePos x="0" y="0"/>
                <wp:positionH relativeFrom="column">
                  <wp:posOffset>3947160</wp:posOffset>
                </wp:positionH>
                <wp:positionV relativeFrom="paragraph">
                  <wp:posOffset>2571115</wp:posOffset>
                </wp:positionV>
                <wp:extent cx="2633345" cy="2400300"/>
                <wp:effectExtent l="0" t="0" r="0" b="0"/>
                <wp:wrapTight wrapText="bothSides">
                  <wp:wrapPolygon edited="0">
                    <wp:start x="469" y="0"/>
                    <wp:lineTo x="469" y="21429"/>
                    <wp:lineTo x="21095" y="21429"/>
                    <wp:lineTo x="21095" y="0"/>
                    <wp:lineTo x="469" y="0"/>
                  </wp:wrapPolygon>
                </wp:wrapTight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345" cy="2400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669A5" w14:textId="77777777" w:rsidR="00531014" w:rsidRDefault="00531014" w:rsidP="0044420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</w:p>
                          <w:p w14:paraId="62725342" w14:textId="77777777" w:rsidR="00531014" w:rsidRDefault="00531014" w:rsidP="0044420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</w:p>
                          <w:p w14:paraId="0835DA2F" w14:textId="7A4FCCD7" w:rsidR="0044420B" w:rsidRDefault="0044420B" w:rsidP="0044420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365F91" w:themeColor="accent1" w:themeShade="BF"/>
                                <w:sz w:val="36"/>
                                <w:szCs w:val="32"/>
                                <w:u w:val="single"/>
                              </w:rPr>
                              <w:t xml:space="preserve">Sample Text: </w:t>
                            </w:r>
                          </w:p>
                          <w:p w14:paraId="3A741A9E" w14:textId="3EC9B021" w:rsidR="0044420B" w:rsidRDefault="00B94744" w:rsidP="0044420B"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Democrats care about Iowa kids. It is time we fund supplemental state aid at least 3%. Our public schools are lacking the resources they need to best serve our stude</w:t>
                            </w:r>
                            <w:r w:rsidR="00531014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13055" id="_x0000_s1030" type="#_x0000_t202" style="position:absolute;margin-left:310.8pt;margin-top:202.45pt;width:207.35pt;height:189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" filled="f" stroked="f">
                <v:textbox>
                  <w:txbxContent>
                    <w:p w14:paraId="7A4669A5" w14:textId="77777777" w:rsidR="00531014" w:rsidRDefault="00531014" w:rsidP="0044420B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</w:p>
                    <w:p w14:paraId="62725342" w14:textId="77777777" w:rsidR="00531014" w:rsidRDefault="00531014" w:rsidP="0044420B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</w:p>
                    <w:p w14:paraId="0835DA2F" w14:textId="7A4FCCD7" w:rsidR="0044420B" w:rsidRDefault="0044420B" w:rsidP="0044420B">
                      <w:pP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365F91" w:themeColor="accent1" w:themeShade="BF"/>
                          <w:sz w:val="36"/>
                          <w:szCs w:val="32"/>
                          <w:u w:val="single"/>
                        </w:rPr>
                        <w:t xml:space="preserve">Sample Text: </w:t>
                      </w:r>
                    </w:p>
                    <w:p w14:paraId="3A741A9E" w14:textId="3EC9B021" w:rsidR="0044420B" w:rsidRDefault="00B94744" w:rsidP="0044420B"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Democrats care about Iowa kids. It is time we fund supplemental state aid at least 3%. Our public schools are lacking the resources they need to best serve our stude</w:t>
                      </w:r>
                      <w:r w:rsidR="00531014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nts.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17C17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w:drawing>
          <wp:inline distT="0" distB="0" distL="0" distR="0" wp14:anchorId="24B0AF84" wp14:editId="7EEDEEA0">
            <wp:extent cx="3061335" cy="2541905"/>
            <wp:effectExtent l="0" t="0" r="5715" b="0"/>
            <wp:docPr id="2" name="Picture 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12-4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418" cy="2572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1014">
        <w:rPr>
          <w:rFonts w:ascii="Times New Roman" w:hAnsi="Times New Roman" w:cs="Times New Roman"/>
          <w:b/>
          <w:noProof/>
          <w:color w:val="365F91" w:themeColor="accent1" w:themeShade="BF"/>
          <w:sz w:val="36"/>
          <w:szCs w:val="32"/>
          <w:u w:val="single"/>
        </w:rPr>
        <w:drawing>
          <wp:inline distT="0" distB="0" distL="0" distR="0" wp14:anchorId="7CD7B8EF" wp14:editId="46400417">
            <wp:extent cx="3061855" cy="2485621"/>
            <wp:effectExtent l="0" t="0" r="5715" b="0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12-5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1872" cy="253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412A4" w14:textId="134DB123" w:rsidR="00E25445" w:rsidRPr="00E25445" w:rsidRDefault="00DC71E6" w:rsidP="00E25445">
      <w:pPr>
        <w:rPr>
          <w:rFonts w:ascii="Times New Roman" w:hAnsi="Times New Roman" w:cs="Times New Roman"/>
          <w:b/>
          <w:color w:val="365F91" w:themeColor="accent1" w:themeShade="BF"/>
          <w:sz w:val="36"/>
          <w:szCs w:val="32"/>
          <w:u w:val="single"/>
        </w:rPr>
      </w:pPr>
      <w:r w:rsidRPr="00F477A3">
        <w:rPr>
          <w:rFonts w:ascii="Times New Roman" w:hAnsi="Times New Roman" w:cs="Times New Roman"/>
          <w:b/>
          <w:color w:val="365F91" w:themeColor="accent1" w:themeShade="BF"/>
          <w:sz w:val="36"/>
          <w:szCs w:val="32"/>
          <w:u w:val="single"/>
        </w:rPr>
        <w:lastRenderedPageBreak/>
        <w:t>S</w:t>
      </w:r>
      <w:r>
        <w:rPr>
          <w:rFonts w:ascii="Times New Roman" w:hAnsi="Times New Roman" w:cs="Times New Roman"/>
          <w:b/>
          <w:color w:val="365F91" w:themeColor="accent1" w:themeShade="BF"/>
          <w:sz w:val="36"/>
          <w:szCs w:val="32"/>
          <w:u w:val="single"/>
        </w:rPr>
        <w:t>ources</w:t>
      </w:r>
    </w:p>
    <w:p w14:paraId="5BF65FFC" w14:textId="1C4CE307" w:rsidR="00C830C8" w:rsidRDefault="00C830C8" w:rsidP="00C830C8">
      <w:pPr>
        <w:pStyle w:val="NormalWeb"/>
        <w:rPr>
          <w:i/>
          <w:iCs/>
        </w:rPr>
      </w:pPr>
      <w:r w:rsidRPr="00C830C8">
        <w:rPr>
          <w:i/>
          <w:iCs/>
        </w:rPr>
        <w:t xml:space="preserve">3 Ways Nutrition Influences Student Learning Potential and School Performance. (Healthy Food Choices in Schools, 2019). </w:t>
      </w:r>
      <w:hyperlink r:id="rId14" w:history="1">
        <w:r w:rsidRPr="00C830C8">
          <w:rPr>
            <w:rStyle w:val="Hyperlink"/>
            <w:i/>
            <w:iCs/>
          </w:rPr>
          <w:t>https://healthy-food-choices-in-schools.extension.org/3-ways-nutrition-influences-student-learning-potential-and-school-performance/</w:t>
        </w:r>
      </w:hyperlink>
    </w:p>
    <w:p w14:paraId="4CAE4448" w14:textId="607C5312" w:rsidR="00C830C8" w:rsidRPr="00C830C8" w:rsidRDefault="00C830C8" w:rsidP="00C830C8">
      <w:pPr>
        <w:pStyle w:val="NormalWeb"/>
        <w:rPr>
          <w:i/>
          <w:iCs/>
        </w:rPr>
      </w:pPr>
      <w:r w:rsidRPr="00C830C8">
        <w:rPr>
          <w:i/>
          <w:iCs/>
        </w:rPr>
        <w:t xml:space="preserve">Baker, B. D. How money matters for schools. (Palo Alto, CA: Learning Policy Institute, 2019). </w:t>
      </w:r>
      <w:hyperlink r:id="rId15" w:history="1">
        <w:r w:rsidRPr="00C830C8">
          <w:rPr>
            <w:rStyle w:val="Hyperlink"/>
            <w:i/>
            <w:iCs/>
          </w:rPr>
          <w:t>https://learningpolicyinstitute.org/sites/default/files/product-files/How_Money_Matters_REPORT.pdf</w:t>
        </w:r>
      </w:hyperlink>
    </w:p>
    <w:p w14:paraId="0F3A95D5" w14:textId="7DF746B5" w:rsidR="00C830C8" w:rsidRDefault="00C830C8" w:rsidP="00E25445">
      <w:pPr>
        <w:pStyle w:val="NormalWeb"/>
        <w:rPr>
          <w:i/>
          <w:iCs/>
        </w:rPr>
      </w:pPr>
      <w:r w:rsidRPr="00C830C8">
        <w:rPr>
          <w:i/>
          <w:iCs/>
        </w:rPr>
        <w:t xml:space="preserve">Condition of Education. (Iowa Department of Education, 2019). </w:t>
      </w:r>
      <w:hyperlink r:id="rId16" w:history="1">
        <w:r w:rsidRPr="00C830C8">
          <w:rPr>
            <w:rStyle w:val="Hyperlink"/>
            <w:i/>
            <w:iCs/>
          </w:rPr>
          <w:t>https://educateiowa.gov/sites/files/ed/documents/2020-01-23ConditionOfEducation2019.pdf</w:t>
        </w:r>
      </w:hyperlink>
    </w:p>
    <w:p w14:paraId="6FC4269D" w14:textId="54D1C9E1" w:rsidR="00E25445" w:rsidRPr="005C66E7" w:rsidRDefault="005C66E7" w:rsidP="00E25445">
      <w:pPr>
        <w:pStyle w:val="NormalWeb"/>
      </w:pPr>
      <w:r w:rsidRPr="005C66E7">
        <w:rPr>
          <w:i/>
          <w:iCs/>
        </w:rPr>
        <w:t xml:space="preserve">District Cost Per Pupil. </w:t>
      </w:r>
      <w:r w:rsidRPr="005C66E7">
        <w:t xml:space="preserve">(Iowa Department of Management, 2019). </w:t>
      </w:r>
      <w:hyperlink r:id="rId17" w:history="1">
        <w:r w:rsidRPr="00E25445">
          <w:rPr>
            <w:rStyle w:val="Hyperlink"/>
          </w:rPr>
          <w:t>https://dom.iowa.gov/document/district-cost-pupil-fy2020</w:t>
        </w:r>
      </w:hyperlink>
    </w:p>
    <w:p w14:paraId="2C5EA5AD" w14:textId="5639E4F6" w:rsidR="00E25445" w:rsidRPr="005C66E7" w:rsidRDefault="005C66E7" w:rsidP="00DC71E6">
      <w:pPr>
        <w:pStyle w:val="NormalWeb"/>
        <w:spacing w:before="0" w:beforeAutospacing="0" w:after="0" w:afterAutospacing="0"/>
        <w:rPr>
          <w:shd w:val="clear" w:color="auto" w:fill="FFFFFF"/>
        </w:rPr>
      </w:pPr>
      <w:r w:rsidRPr="005C66E7">
        <w:rPr>
          <w:i/>
          <w:iCs/>
          <w:shd w:val="clear" w:color="auto" w:fill="FFFFFF"/>
        </w:rPr>
        <w:t>Hunger in America.</w:t>
      </w:r>
      <w:r w:rsidRPr="005C66E7">
        <w:rPr>
          <w:shd w:val="clear" w:color="auto" w:fill="FFFFFF"/>
        </w:rPr>
        <w:t xml:space="preserve"> (Feeding America, 2019). </w:t>
      </w:r>
      <w:hyperlink r:id="rId18" w:history="1">
        <w:r w:rsidRPr="005C66E7">
          <w:rPr>
            <w:rStyle w:val="Hyperlink"/>
            <w:shd w:val="clear" w:color="auto" w:fill="FFFFFF"/>
          </w:rPr>
          <w:t>https://</w:t>
        </w:r>
        <w:r w:rsidRPr="005C66E7">
          <w:rPr>
            <w:rStyle w:val="Hyperlink"/>
            <w:shd w:val="clear" w:color="auto" w:fill="FFFFFF"/>
          </w:rPr>
          <w:t>www.feedingamerica.org/hunger-in-america/iowa</w:t>
        </w:r>
      </w:hyperlink>
    </w:p>
    <w:p w14:paraId="5E4E29B5" w14:textId="7994A2E3" w:rsidR="00DC71E6" w:rsidRPr="005C66E7" w:rsidRDefault="005C66E7" w:rsidP="00E25445">
      <w:pPr>
        <w:pStyle w:val="NormalWeb"/>
      </w:pPr>
      <w:r w:rsidRPr="005C66E7">
        <w:t xml:space="preserve">Maloney, Emily, Carbonaro, William. </w:t>
      </w:r>
      <w:r w:rsidRPr="005C66E7">
        <w:rPr>
          <w:i/>
          <w:iCs/>
        </w:rPr>
        <w:t>Extracurricular Activities and Student Outcomes in Elementary and Middle School: Causal Effects or Self-</w:t>
      </w:r>
      <w:proofErr w:type="gramStart"/>
      <w:r w:rsidRPr="005C66E7">
        <w:rPr>
          <w:i/>
          <w:iCs/>
        </w:rPr>
        <w:t>selection?.</w:t>
      </w:r>
      <w:proofErr w:type="gramEnd"/>
      <w:r w:rsidRPr="005C66E7">
        <w:rPr>
          <w:i/>
          <w:iCs/>
        </w:rPr>
        <w:t xml:space="preserve"> </w:t>
      </w:r>
      <w:r w:rsidRPr="005C66E7">
        <w:t xml:space="preserve">(Sage Journals, 2019). </w:t>
      </w:r>
      <w:hyperlink r:id="rId19" w:history="1">
        <w:r w:rsidRPr="00E25445">
          <w:rPr>
            <w:rStyle w:val="Hyperlink"/>
          </w:rPr>
          <w:t>https://journals.sagepub.com/doi/full/10.1177/2378023119845496</w:t>
        </w:r>
      </w:hyperlink>
    </w:p>
    <w:p w14:paraId="3A7106D4" w14:textId="5A5C3820" w:rsidR="005C66E7" w:rsidRPr="005C66E7" w:rsidRDefault="00C830C8" w:rsidP="005C66E7">
      <w:pPr>
        <w:pStyle w:val="NormalWeb"/>
      </w:pPr>
      <w:r>
        <w:rPr>
          <w:i/>
          <w:iCs/>
          <w:shd w:val="clear" w:color="auto" w:fill="FFFFFF"/>
        </w:rPr>
        <w:t>SF 2149.</w:t>
      </w:r>
      <w:r w:rsidR="005C66E7">
        <w:rPr>
          <w:shd w:val="clear" w:color="auto" w:fill="FFFFFF"/>
        </w:rPr>
        <w:t xml:space="preserve"> </w:t>
      </w:r>
      <w:r>
        <w:rPr>
          <w:shd w:val="clear" w:color="auto" w:fill="FFFFFF"/>
        </w:rPr>
        <w:t>(</w:t>
      </w:r>
      <w:r w:rsidR="005C66E7">
        <w:rPr>
          <w:shd w:val="clear" w:color="auto" w:fill="FFFFFF"/>
        </w:rPr>
        <w:t>Iowa Legislature</w:t>
      </w:r>
      <w:r w:rsidR="00BC3690">
        <w:rPr>
          <w:shd w:val="clear" w:color="auto" w:fill="FFFFFF"/>
        </w:rPr>
        <w:t>)</w:t>
      </w:r>
      <w:r>
        <w:rPr>
          <w:shd w:val="clear" w:color="auto" w:fill="FFFFFF"/>
        </w:rPr>
        <w:t xml:space="preserve"> </w:t>
      </w:r>
    </w:p>
    <w:p w14:paraId="3869DFBB" w14:textId="202A06B4" w:rsidR="00DC71E6" w:rsidRDefault="00DC71E6" w:rsidP="00DC71E6">
      <w:pPr>
        <w:pStyle w:val="NormalWeb"/>
        <w:spacing w:before="0" w:beforeAutospacing="0" w:after="0" w:afterAutospacing="0"/>
      </w:pPr>
    </w:p>
    <w:p w14:paraId="39970930" w14:textId="3008EDA1" w:rsidR="0044420B" w:rsidRPr="00596E06" w:rsidRDefault="0044420B">
      <w:pPr>
        <w:rPr>
          <w:rFonts w:ascii="Times New Roman" w:hAnsi="Times New Roman" w:cs="Times New Roman"/>
          <w:sz w:val="24"/>
          <w:szCs w:val="24"/>
        </w:rPr>
      </w:pPr>
    </w:p>
    <w:sectPr w:rsidR="0044420B" w:rsidRPr="00596E06"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3A738" w14:textId="77777777" w:rsidR="005B1E62" w:rsidRDefault="005B1E62" w:rsidP="00334BA0">
      <w:pPr>
        <w:spacing w:after="0" w:line="240" w:lineRule="auto"/>
      </w:pPr>
      <w:r>
        <w:separator/>
      </w:r>
    </w:p>
  </w:endnote>
  <w:endnote w:type="continuationSeparator" w:id="0">
    <w:p w14:paraId="608B7C92" w14:textId="77777777" w:rsidR="005B1E62" w:rsidRDefault="005B1E62" w:rsidP="00334BA0">
      <w:pPr>
        <w:spacing w:after="0" w:line="240" w:lineRule="auto"/>
      </w:pPr>
      <w:r>
        <w:continuationSeparator/>
      </w:r>
    </w:p>
  </w:endnote>
  <w:endnote w:id="1">
    <w:p w14:paraId="64DC2C3B" w14:textId="73CB20CE" w:rsidR="007A3642" w:rsidRDefault="007A3642">
      <w:pPr>
        <w:pStyle w:val="EndnoteText"/>
      </w:pPr>
      <w:r>
        <w:rPr>
          <w:rStyle w:val="EndnoteReference"/>
        </w:rPr>
        <w:endnoteRef/>
      </w:r>
      <w:r>
        <w:t xml:space="preserve"> Condition of Education (2019). Iowa Department of Education.</w:t>
      </w:r>
    </w:p>
  </w:endnote>
  <w:endnote w:id="2">
    <w:p w14:paraId="5825F57F" w14:textId="3FFCE9FB" w:rsidR="007A3642" w:rsidRDefault="007A3642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F40158">
        <w:t>Baker, B. D. (2017). How money matters for schools. Palo Alto, CA: Learning Policy Institute.</w:t>
      </w:r>
    </w:p>
  </w:endnote>
  <w:endnote w:id="3">
    <w:p w14:paraId="2EB0A83D" w14:textId="257CB059" w:rsidR="00EE701A" w:rsidRDefault="00EE701A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EE701A">
        <w:t>Condition of Education (2019). Iowa Department of Education.</w:t>
      </w:r>
    </w:p>
  </w:endnote>
  <w:endnote w:id="4">
    <w:p w14:paraId="43293FD5" w14:textId="52B67C44" w:rsidR="007A3642" w:rsidRDefault="007A3642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F40158">
        <w:t>Condition of Education (2019). Iowa Department of Education</w:t>
      </w:r>
      <w:r>
        <w:t>.</w:t>
      </w:r>
    </w:p>
  </w:endnote>
  <w:endnote w:id="5">
    <w:p w14:paraId="3DF10E0F" w14:textId="49E17170" w:rsidR="007A3642" w:rsidRDefault="007A3642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F40158">
        <w:t>Baker, B. D. (2017). How money matters for schools. Palo Alto, CA: Learning Policy Institute.</w:t>
      </w:r>
    </w:p>
  </w:endnote>
  <w:endnote w:id="6">
    <w:p w14:paraId="789EC2A0" w14:textId="012B8D78" w:rsidR="007A3642" w:rsidRPr="00DA5346" w:rsidRDefault="007A3642">
      <w:pPr>
        <w:pStyle w:val="EndnoteText"/>
        <w:rPr>
          <w:b/>
          <w:bCs/>
        </w:rPr>
      </w:pPr>
      <w:r>
        <w:rPr>
          <w:rStyle w:val="EndnoteReference"/>
        </w:rPr>
        <w:endnoteRef/>
      </w:r>
      <w:r>
        <w:t xml:space="preserve"> Maloney, Emily, Carbonaro, William. </w:t>
      </w:r>
      <w:r w:rsidRPr="007A3642">
        <w:t>Extracurricular Activities and Student Outcomes in Elementary and Middle School: Causal Effects or Self-selection?</w:t>
      </w:r>
      <w:r>
        <w:t xml:space="preserve"> (2019). Sage Journals.</w:t>
      </w:r>
    </w:p>
  </w:endnote>
  <w:endnote w:id="7">
    <w:p w14:paraId="44DAC783" w14:textId="01378F50" w:rsidR="007A3642" w:rsidRPr="00DA5346" w:rsidRDefault="007A3642">
      <w:pPr>
        <w:pStyle w:val="EndnoteText"/>
        <w:rPr>
          <w:rFonts w:cstheme="minorHAnsi"/>
        </w:rPr>
      </w:pPr>
      <w:r>
        <w:rPr>
          <w:rStyle w:val="EndnoteReference"/>
        </w:rPr>
        <w:endnoteRef/>
      </w:r>
      <w:r>
        <w:t xml:space="preserve"> </w:t>
      </w:r>
      <w:r w:rsidRPr="00DA5346">
        <w:rPr>
          <w:rFonts w:cstheme="minorHAnsi"/>
          <w:color w:val="000000"/>
        </w:rPr>
        <w:t>What Hunger Looks Like in Iowa. Iowa | Feeding America (2019)</w:t>
      </w:r>
    </w:p>
  </w:endnote>
  <w:endnote w:id="8">
    <w:p w14:paraId="0CC06597" w14:textId="3193F122" w:rsidR="007A3642" w:rsidRPr="00DC71E6" w:rsidRDefault="007A3642">
      <w:pPr>
        <w:pStyle w:val="EndnoteText"/>
        <w:rPr>
          <w:rFonts w:cstheme="minorHAnsi"/>
        </w:rPr>
      </w:pPr>
      <w:r w:rsidRPr="00DA5346">
        <w:rPr>
          <w:rStyle w:val="EndnoteReference"/>
          <w:rFonts w:cstheme="minorHAnsi"/>
        </w:rPr>
        <w:endnoteRef/>
      </w:r>
      <w:r w:rsidRPr="00DA5346">
        <w:rPr>
          <w:rFonts w:cstheme="minorHAnsi"/>
        </w:rPr>
        <w:t xml:space="preserve"> </w:t>
      </w:r>
      <w:r w:rsidRPr="00DA5346">
        <w:rPr>
          <w:rFonts w:cstheme="minorHAnsi"/>
        </w:rPr>
        <w:t>3 Ways Nutrition Influences Student Learning Potential and School Performance</w:t>
      </w:r>
      <w:r w:rsidRPr="00DA5346">
        <w:rPr>
          <w:rFonts w:cstheme="minorHAnsi"/>
        </w:rPr>
        <w:t>. Healthy Food Choices in Schools (2019)</w:t>
      </w:r>
    </w:p>
  </w:endnote>
  <w:endnote w:id="9">
    <w:p w14:paraId="641B3B3A" w14:textId="77777777" w:rsidR="00DC71E6" w:rsidRDefault="00DC71E6" w:rsidP="00DC71E6">
      <w:pPr>
        <w:pStyle w:val="EndnoteText"/>
      </w:pPr>
      <w:r>
        <w:rPr>
          <w:rStyle w:val="EndnoteReference"/>
        </w:rPr>
        <w:endnoteRef/>
      </w:r>
      <w:r>
        <w:t xml:space="preserve"> SF 2142. Iowa Legislature.</w:t>
      </w:r>
    </w:p>
  </w:endnote>
  <w:endnote w:id="10">
    <w:p w14:paraId="03BBFE2F" w14:textId="77777777" w:rsidR="00DC71E6" w:rsidRDefault="00DC71E6" w:rsidP="00DC71E6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8048F1">
        <w:t>Baker, B. D. (2017). How money matters for schools. Palo Alto, CA: Learning Policy Institute.</w:t>
      </w:r>
    </w:p>
  </w:endnote>
  <w:endnote w:id="11">
    <w:p w14:paraId="5E1309F1" w14:textId="77777777" w:rsidR="00DC71E6" w:rsidRDefault="00DC71E6" w:rsidP="00DC71E6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DC71E6">
        <w:t>District Cost Per Pupil FY2020</w:t>
      </w:r>
      <w:r>
        <w:t>. Iowa Department of Management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F6E2D" w14:textId="77777777" w:rsidR="005B1E62" w:rsidRDefault="005B1E62" w:rsidP="00334BA0">
      <w:pPr>
        <w:spacing w:after="0" w:line="240" w:lineRule="auto"/>
      </w:pPr>
      <w:r>
        <w:separator/>
      </w:r>
    </w:p>
  </w:footnote>
  <w:footnote w:type="continuationSeparator" w:id="0">
    <w:p w14:paraId="1B4154A9" w14:textId="77777777" w:rsidR="005B1E62" w:rsidRDefault="005B1E62" w:rsidP="00334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981D79"/>
    <w:multiLevelType w:val="hybridMultilevel"/>
    <w:tmpl w:val="C6121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61FEA"/>
    <w:multiLevelType w:val="hybridMultilevel"/>
    <w:tmpl w:val="05D04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B687F"/>
    <w:multiLevelType w:val="singleLevel"/>
    <w:tmpl w:val="9AC4B900"/>
    <w:lvl w:ilvl="0">
      <w:start w:val="1"/>
      <w:numFmt w:val="none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0453CFB"/>
    <w:multiLevelType w:val="multilevel"/>
    <w:tmpl w:val="3E407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914A60"/>
    <w:multiLevelType w:val="hybridMultilevel"/>
    <w:tmpl w:val="08DAE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CF0718"/>
    <w:multiLevelType w:val="hybridMultilevel"/>
    <w:tmpl w:val="86EA5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F0CD0"/>
    <w:multiLevelType w:val="hybridMultilevel"/>
    <w:tmpl w:val="88128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862E37"/>
    <w:multiLevelType w:val="hybridMultilevel"/>
    <w:tmpl w:val="4A18D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4703ED"/>
    <w:multiLevelType w:val="hybridMultilevel"/>
    <w:tmpl w:val="3998DD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CE1E64"/>
    <w:multiLevelType w:val="multilevel"/>
    <w:tmpl w:val="27F0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2203E5"/>
    <w:multiLevelType w:val="hybridMultilevel"/>
    <w:tmpl w:val="20B88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223C21"/>
    <w:multiLevelType w:val="hybridMultilevel"/>
    <w:tmpl w:val="1BC4B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623210"/>
    <w:multiLevelType w:val="hybridMultilevel"/>
    <w:tmpl w:val="7430EC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8313F2"/>
    <w:multiLevelType w:val="hybridMultilevel"/>
    <w:tmpl w:val="EBA84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6022DD"/>
    <w:multiLevelType w:val="hybridMultilevel"/>
    <w:tmpl w:val="71B80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6A1FB3"/>
    <w:multiLevelType w:val="hybridMultilevel"/>
    <w:tmpl w:val="81D07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0D3F82"/>
    <w:multiLevelType w:val="hybridMultilevel"/>
    <w:tmpl w:val="3FE6AA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FE71F18"/>
    <w:multiLevelType w:val="hybridMultilevel"/>
    <w:tmpl w:val="05AA8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7"/>
  </w:num>
  <w:num w:numId="4">
    <w:abstractNumId w:val="3"/>
  </w:num>
  <w:num w:numId="5">
    <w:abstractNumId w:val="5"/>
  </w:num>
  <w:num w:numId="6">
    <w:abstractNumId w:val="0"/>
  </w:num>
  <w:num w:numId="7">
    <w:abstractNumId w:val="16"/>
  </w:num>
  <w:num w:numId="8">
    <w:abstractNumId w:val="9"/>
  </w:num>
  <w:num w:numId="9">
    <w:abstractNumId w:val="12"/>
  </w:num>
  <w:num w:numId="10">
    <w:abstractNumId w:val="4"/>
  </w:num>
  <w:num w:numId="11">
    <w:abstractNumId w:val="13"/>
  </w:num>
  <w:num w:numId="12">
    <w:abstractNumId w:val="8"/>
  </w:num>
  <w:num w:numId="13">
    <w:abstractNumId w:val="11"/>
  </w:num>
  <w:num w:numId="14">
    <w:abstractNumId w:val="10"/>
  </w:num>
  <w:num w:numId="15">
    <w:abstractNumId w:val="1"/>
  </w:num>
  <w:num w:numId="16">
    <w:abstractNumId w:val="6"/>
  </w:num>
  <w:num w:numId="17">
    <w:abstractNumId w:val="17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C9"/>
    <w:rsid w:val="000009AB"/>
    <w:rsid w:val="00004A6A"/>
    <w:rsid w:val="00004AA0"/>
    <w:rsid w:val="00017C17"/>
    <w:rsid w:val="00022034"/>
    <w:rsid w:val="00035AD5"/>
    <w:rsid w:val="0006207D"/>
    <w:rsid w:val="00073BF1"/>
    <w:rsid w:val="00087590"/>
    <w:rsid w:val="00093618"/>
    <w:rsid w:val="000A4E09"/>
    <w:rsid w:val="000B6E80"/>
    <w:rsid w:val="000C2FE2"/>
    <w:rsid w:val="000C4387"/>
    <w:rsid w:val="000C7266"/>
    <w:rsid w:val="000F7488"/>
    <w:rsid w:val="00130A99"/>
    <w:rsid w:val="00131E63"/>
    <w:rsid w:val="001414A7"/>
    <w:rsid w:val="001444C3"/>
    <w:rsid w:val="001504E4"/>
    <w:rsid w:val="001878F7"/>
    <w:rsid w:val="001A3EB8"/>
    <w:rsid w:val="001B2129"/>
    <w:rsid w:val="001C7A2E"/>
    <w:rsid w:val="001D41A5"/>
    <w:rsid w:val="001E16C8"/>
    <w:rsid w:val="001E5ACE"/>
    <w:rsid w:val="001F2797"/>
    <w:rsid w:val="002222A2"/>
    <w:rsid w:val="00234179"/>
    <w:rsid w:val="00246AF8"/>
    <w:rsid w:val="00257423"/>
    <w:rsid w:val="00266724"/>
    <w:rsid w:val="002A19A9"/>
    <w:rsid w:val="002A4F47"/>
    <w:rsid w:val="002A6513"/>
    <w:rsid w:val="002D3CC1"/>
    <w:rsid w:val="002E6D75"/>
    <w:rsid w:val="002F7EE8"/>
    <w:rsid w:val="00306254"/>
    <w:rsid w:val="0031038A"/>
    <w:rsid w:val="00334BA0"/>
    <w:rsid w:val="00351620"/>
    <w:rsid w:val="00367D5C"/>
    <w:rsid w:val="0037662C"/>
    <w:rsid w:val="003B069E"/>
    <w:rsid w:val="00435D7A"/>
    <w:rsid w:val="0044420B"/>
    <w:rsid w:val="00454A78"/>
    <w:rsid w:val="00476083"/>
    <w:rsid w:val="00485C1F"/>
    <w:rsid w:val="004E2676"/>
    <w:rsid w:val="00500B67"/>
    <w:rsid w:val="0050480C"/>
    <w:rsid w:val="00507E44"/>
    <w:rsid w:val="00530949"/>
    <w:rsid w:val="00531014"/>
    <w:rsid w:val="005340D8"/>
    <w:rsid w:val="00537380"/>
    <w:rsid w:val="00557536"/>
    <w:rsid w:val="005849DC"/>
    <w:rsid w:val="00587A22"/>
    <w:rsid w:val="00595928"/>
    <w:rsid w:val="00596E06"/>
    <w:rsid w:val="005B1E62"/>
    <w:rsid w:val="005B48AD"/>
    <w:rsid w:val="005C66E7"/>
    <w:rsid w:val="005C73DA"/>
    <w:rsid w:val="005D5CFE"/>
    <w:rsid w:val="005E3DB7"/>
    <w:rsid w:val="005F1954"/>
    <w:rsid w:val="00616643"/>
    <w:rsid w:val="00636938"/>
    <w:rsid w:val="00696D0B"/>
    <w:rsid w:val="006A2ED2"/>
    <w:rsid w:val="006A3525"/>
    <w:rsid w:val="006A3E26"/>
    <w:rsid w:val="006B370C"/>
    <w:rsid w:val="006B51A0"/>
    <w:rsid w:val="0075567C"/>
    <w:rsid w:val="007734DE"/>
    <w:rsid w:val="00777096"/>
    <w:rsid w:val="00794837"/>
    <w:rsid w:val="007A148D"/>
    <w:rsid w:val="007A3642"/>
    <w:rsid w:val="007C7959"/>
    <w:rsid w:val="0080395D"/>
    <w:rsid w:val="008048F1"/>
    <w:rsid w:val="00812335"/>
    <w:rsid w:val="00814B64"/>
    <w:rsid w:val="008316AA"/>
    <w:rsid w:val="00836781"/>
    <w:rsid w:val="008436DE"/>
    <w:rsid w:val="008577C8"/>
    <w:rsid w:val="00866089"/>
    <w:rsid w:val="008676C5"/>
    <w:rsid w:val="00881041"/>
    <w:rsid w:val="008A3C58"/>
    <w:rsid w:val="008B0C1D"/>
    <w:rsid w:val="008C7F74"/>
    <w:rsid w:val="008F26D4"/>
    <w:rsid w:val="00971312"/>
    <w:rsid w:val="009720C2"/>
    <w:rsid w:val="00972F46"/>
    <w:rsid w:val="009768AF"/>
    <w:rsid w:val="00991B34"/>
    <w:rsid w:val="009E1A43"/>
    <w:rsid w:val="009E1D32"/>
    <w:rsid w:val="009F0E76"/>
    <w:rsid w:val="00A228FE"/>
    <w:rsid w:val="00A22D98"/>
    <w:rsid w:val="00A8195C"/>
    <w:rsid w:val="00A87B66"/>
    <w:rsid w:val="00AB1D10"/>
    <w:rsid w:val="00AD2D2A"/>
    <w:rsid w:val="00AD4F68"/>
    <w:rsid w:val="00AE0715"/>
    <w:rsid w:val="00B11157"/>
    <w:rsid w:val="00B13EF0"/>
    <w:rsid w:val="00B208BD"/>
    <w:rsid w:val="00B33023"/>
    <w:rsid w:val="00B34FE4"/>
    <w:rsid w:val="00B524D6"/>
    <w:rsid w:val="00B66F46"/>
    <w:rsid w:val="00B706A9"/>
    <w:rsid w:val="00B77612"/>
    <w:rsid w:val="00B82022"/>
    <w:rsid w:val="00B86AED"/>
    <w:rsid w:val="00B94744"/>
    <w:rsid w:val="00B95DB8"/>
    <w:rsid w:val="00BA08E4"/>
    <w:rsid w:val="00BA1BE2"/>
    <w:rsid w:val="00BB736E"/>
    <w:rsid w:val="00BB7CF5"/>
    <w:rsid w:val="00BC18D4"/>
    <w:rsid w:val="00BC3690"/>
    <w:rsid w:val="00BE4079"/>
    <w:rsid w:val="00C246E5"/>
    <w:rsid w:val="00C31844"/>
    <w:rsid w:val="00C44260"/>
    <w:rsid w:val="00C6488D"/>
    <w:rsid w:val="00C830C8"/>
    <w:rsid w:val="00CA43EE"/>
    <w:rsid w:val="00CD3CB9"/>
    <w:rsid w:val="00CF2B37"/>
    <w:rsid w:val="00D41BBC"/>
    <w:rsid w:val="00D51819"/>
    <w:rsid w:val="00D52E98"/>
    <w:rsid w:val="00D5547D"/>
    <w:rsid w:val="00D634A6"/>
    <w:rsid w:val="00D64072"/>
    <w:rsid w:val="00D819AD"/>
    <w:rsid w:val="00D830AA"/>
    <w:rsid w:val="00DA5346"/>
    <w:rsid w:val="00DB178F"/>
    <w:rsid w:val="00DB21EA"/>
    <w:rsid w:val="00DC71E6"/>
    <w:rsid w:val="00DD38E3"/>
    <w:rsid w:val="00DD48DD"/>
    <w:rsid w:val="00DD625A"/>
    <w:rsid w:val="00DE50C5"/>
    <w:rsid w:val="00DF2F87"/>
    <w:rsid w:val="00E25445"/>
    <w:rsid w:val="00E4225E"/>
    <w:rsid w:val="00E47877"/>
    <w:rsid w:val="00E5269F"/>
    <w:rsid w:val="00E57F60"/>
    <w:rsid w:val="00E72D03"/>
    <w:rsid w:val="00E83BFE"/>
    <w:rsid w:val="00EB43BB"/>
    <w:rsid w:val="00ED4494"/>
    <w:rsid w:val="00EE701A"/>
    <w:rsid w:val="00EF3BB1"/>
    <w:rsid w:val="00EF440A"/>
    <w:rsid w:val="00F022FE"/>
    <w:rsid w:val="00F02EF7"/>
    <w:rsid w:val="00F17B7F"/>
    <w:rsid w:val="00F330C9"/>
    <w:rsid w:val="00F40158"/>
    <w:rsid w:val="00F477A3"/>
    <w:rsid w:val="00F82FAC"/>
    <w:rsid w:val="00F92092"/>
    <w:rsid w:val="00FA16B9"/>
    <w:rsid w:val="00FB3612"/>
    <w:rsid w:val="00FC6DAE"/>
    <w:rsid w:val="00FD79F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BED8E"/>
  <w15:docId w15:val="{844670B3-634C-4D12-A7F8-CC7CFC84F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06254"/>
    <w:pPr>
      <w:spacing w:before="480" w:after="240" w:line="240" w:lineRule="auto"/>
      <w:contextualSpacing/>
      <w:outlineLvl w:val="0"/>
    </w:pPr>
    <w:rPr>
      <w:rFonts w:ascii="Cambria" w:hAnsi="Cambria" w:cs="Times New Roman"/>
      <w:b/>
      <w:bCs/>
      <w:kern w:val="36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3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0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F2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Bullet">
    <w:name w:val="List Bullet"/>
    <w:basedOn w:val="Normal"/>
    <w:rsid w:val="00131E63"/>
    <w:pPr>
      <w:overflowPunct w:val="0"/>
      <w:autoSpaceDE w:val="0"/>
      <w:autoSpaceDN w:val="0"/>
      <w:adjustRightInd w:val="0"/>
      <w:spacing w:after="120" w:line="240" w:lineRule="auto"/>
      <w:ind w:left="360" w:hanging="360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367D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D5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06254"/>
    <w:rPr>
      <w:rFonts w:ascii="Cambria" w:hAnsi="Cambria" w:cs="Times New Roman"/>
      <w:b/>
      <w:bCs/>
      <w:kern w:val="36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30625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2F7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E3DB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82FAC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34BA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34BA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34BA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A364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A364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A36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8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feedingamerica.org/hunger-in-america/iowa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dom.iowa.gov/document/district-cost-pupil-fy202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cateiowa.gov/sites/files/ed/documents/2020-01-23ConditionOfEducation2019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learningpolicyinstitute.org/sites/default/files/product-files/How_Money_Matters_REPORT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journals.sagepub.com/doi/full/10.1177/237802311984549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healthy-food-choices-in-schools.extension.org/3-ways-nutrition-influences-student-learning-potential-and-school-performa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9B8CD-20B4-41EB-AC41-0EC55DF35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Iowa Legislature</Company>
  <LinksUpToDate>false</LinksUpToDate>
  <CharactersWithSpaces>6486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Thomas, Rachelle [LEGIS]</dc:creator>
  <cp:lastModifiedBy>Ian Steenhoek</cp:lastModifiedBy>
  <cp:revision>5</cp:revision>
  <cp:lastPrinted>2020-02-05T21:58:00Z</cp:lastPrinted>
  <dcterms:created xsi:type="dcterms:W3CDTF">2020-04-21T19:20:00Z</dcterms:created>
  <dcterms:modified xsi:type="dcterms:W3CDTF">2020-04-21T22:22:00Z</dcterms:modified>
</cp:coreProperties>
</file>